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67C3" w14:textId="77777777" w:rsidR="00E77195" w:rsidRPr="00631AF7" w:rsidRDefault="006E068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E77195" w:rsidRPr="00631AF7">
        <w:rPr>
          <w:rFonts w:ascii="Arial" w:hAnsi="Arial" w:cs="Arial"/>
          <w:szCs w:val="24"/>
        </w:rPr>
        <w:t>nhanced TOC for website</w:t>
      </w:r>
    </w:p>
    <w:p w14:paraId="69FE9A00" w14:textId="77777777" w:rsidR="00E77195" w:rsidRPr="00631AF7" w:rsidRDefault="00E77195">
      <w:pPr>
        <w:rPr>
          <w:rFonts w:ascii="Arial" w:hAnsi="Arial" w:cs="Arial"/>
          <w:szCs w:val="24"/>
        </w:rPr>
      </w:pPr>
    </w:p>
    <w:p w14:paraId="6766DCFF" w14:textId="6D6D752D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Foreword</w:t>
      </w:r>
    </w:p>
    <w:p w14:paraId="70390B29" w14:textId="72B0A69D" w:rsidR="00E77195" w:rsidRPr="00FC3ABD" w:rsidRDefault="00E77195" w:rsidP="00F36CAE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bCs/>
          <w:szCs w:val="24"/>
        </w:rPr>
        <w:t xml:space="preserve">James J. </w:t>
      </w:r>
      <w:proofErr w:type="spellStart"/>
      <w:r w:rsidRPr="00631AF7">
        <w:rPr>
          <w:rFonts w:ascii="Arial" w:hAnsi="Arial" w:cs="Arial"/>
          <w:bCs/>
          <w:szCs w:val="24"/>
        </w:rPr>
        <w:t>Bollich</w:t>
      </w:r>
      <w:proofErr w:type="spellEnd"/>
      <w:r w:rsidRPr="00631AF7">
        <w:rPr>
          <w:rFonts w:ascii="Arial" w:hAnsi="Arial" w:cs="Arial"/>
          <w:bCs/>
          <w:szCs w:val="24"/>
        </w:rPr>
        <w:t xml:space="preserve">, </w:t>
      </w:r>
      <w:r w:rsidR="00FC3ABD">
        <w:rPr>
          <w:rFonts w:ascii="Arial" w:hAnsi="Arial" w:cs="Arial"/>
          <w:szCs w:val="24"/>
        </w:rPr>
        <w:t xml:space="preserve">Bataan Death March Survivor and </w:t>
      </w:r>
      <w:r w:rsidR="001905B6">
        <w:rPr>
          <w:rFonts w:ascii="Arial" w:hAnsi="Arial" w:cs="Arial"/>
          <w:szCs w:val="24"/>
        </w:rPr>
        <w:t>Author of</w:t>
      </w:r>
      <w:r w:rsidRPr="00631AF7">
        <w:rPr>
          <w:rFonts w:ascii="Arial" w:hAnsi="Arial" w:cs="Arial"/>
          <w:szCs w:val="24"/>
        </w:rPr>
        <w:t xml:space="preserve"> </w:t>
      </w:r>
      <w:r w:rsidRPr="00631AF7">
        <w:rPr>
          <w:rFonts w:ascii="Arial" w:hAnsi="Arial" w:cs="Arial"/>
          <w:i/>
          <w:iCs/>
          <w:szCs w:val="24"/>
        </w:rPr>
        <w:t>The Bataan Death March, A Soldier’s Story</w:t>
      </w:r>
      <w:r w:rsidR="00FC3ABD">
        <w:rPr>
          <w:rFonts w:ascii="Arial" w:hAnsi="Arial" w:cs="Arial"/>
          <w:iCs/>
          <w:szCs w:val="24"/>
        </w:rPr>
        <w:t xml:space="preserve"> wrote the foreword. </w:t>
      </w:r>
    </w:p>
    <w:p w14:paraId="576E0CA5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3E7ED62" w14:textId="1B354339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Author’s Note</w:t>
      </w:r>
    </w:p>
    <w:p w14:paraId="638AA177" w14:textId="50F1BD2A" w:rsidR="00E77195" w:rsidRPr="00631AF7" w:rsidRDefault="00FC3ABD" w:rsidP="00FC3ABD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explains the official military r</w:t>
      </w:r>
      <w:r w:rsidR="001D7C58">
        <w:rPr>
          <w:rFonts w:ascii="Arial" w:hAnsi="Arial" w:cs="Arial"/>
          <w:szCs w:val="24"/>
        </w:rPr>
        <w:t>ecord of</w:t>
      </w:r>
      <w:r w:rsidR="00E77195" w:rsidRPr="00631AF7">
        <w:rPr>
          <w:rFonts w:ascii="Arial" w:hAnsi="Arial" w:cs="Arial"/>
          <w:szCs w:val="24"/>
        </w:rPr>
        <w:t xml:space="preserve"> </w:t>
      </w:r>
      <w:r w:rsidR="001D7C58">
        <w:rPr>
          <w:rFonts w:ascii="Arial" w:hAnsi="Arial" w:cs="Arial"/>
          <w:szCs w:val="24"/>
        </w:rPr>
        <w:t>Curtis Bertrand’s</w:t>
      </w:r>
      <w:r w:rsidR="00E77195" w:rsidRPr="00631AF7">
        <w:rPr>
          <w:rFonts w:ascii="Arial" w:hAnsi="Arial" w:cs="Arial"/>
          <w:szCs w:val="24"/>
        </w:rPr>
        <w:t xml:space="preserve"> </w:t>
      </w:r>
      <w:r w:rsidR="005C5EC1" w:rsidRPr="00631AF7">
        <w:rPr>
          <w:rFonts w:ascii="Arial" w:hAnsi="Arial" w:cs="Arial"/>
          <w:szCs w:val="24"/>
        </w:rPr>
        <w:t>battalion</w:t>
      </w:r>
      <w:r>
        <w:rPr>
          <w:rFonts w:ascii="Arial" w:hAnsi="Arial" w:cs="Arial"/>
          <w:szCs w:val="24"/>
        </w:rPr>
        <w:t xml:space="preserve">, tracing his </w:t>
      </w:r>
      <w:r w:rsidR="00F36CAE">
        <w:rPr>
          <w:rFonts w:ascii="Arial" w:hAnsi="Arial" w:cs="Arial"/>
          <w:szCs w:val="24"/>
        </w:rPr>
        <w:t xml:space="preserve">steps </w:t>
      </w:r>
      <w:r w:rsidR="005C5EC1" w:rsidRPr="00631AF7">
        <w:rPr>
          <w:rFonts w:ascii="Arial" w:hAnsi="Arial" w:cs="Arial"/>
          <w:szCs w:val="24"/>
        </w:rPr>
        <w:t>through the South Pacific m</w:t>
      </w:r>
      <w:r>
        <w:rPr>
          <w:rFonts w:ascii="Arial" w:hAnsi="Arial" w:cs="Arial"/>
          <w:szCs w:val="24"/>
        </w:rPr>
        <w:t xml:space="preserve">onth-by-month, and </w:t>
      </w:r>
      <w:r w:rsidR="001D7C58">
        <w:rPr>
          <w:rFonts w:ascii="Arial" w:hAnsi="Arial" w:cs="Arial"/>
          <w:szCs w:val="24"/>
        </w:rPr>
        <w:t>describes</w:t>
      </w:r>
      <w:r w:rsidR="005C5EC1" w:rsidRPr="00631AF7">
        <w:rPr>
          <w:rFonts w:ascii="Arial" w:hAnsi="Arial" w:cs="Arial"/>
          <w:szCs w:val="24"/>
        </w:rPr>
        <w:t xml:space="preserve"> the monthly “Elsewhere in the War” sections</w:t>
      </w:r>
      <w:r>
        <w:rPr>
          <w:rFonts w:ascii="Arial" w:hAnsi="Arial" w:cs="Arial"/>
          <w:szCs w:val="24"/>
        </w:rPr>
        <w:t>.</w:t>
      </w:r>
    </w:p>
    <w:p w14:paraId="58613C67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5572405" w14:textId="0FCA4C35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Introduction</w:t>
      </w:r>
    </w:p>
    <w:p w14:paraId="1B0D9D2C" w14:textId="2A7780F2" w:rsidR="005C5EC1" w:rsidRPr="00631AF7" w:rsidRDefault="005C5EC1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ab/>
      </w:r>
      <w:r w:rsidR="00FC3ABD">
        <w:rPr>
          <w:rFonts w:ascii="Arial" w:hAnsi="Arial" w:cs="Arial"/>
          <w:szCs w:val="24"/>
        </w:rPr>
        <w:t xml:space="preserve">An explanation about how </w:t>
      </w:r>
      <w:r w:rsidR="001D7C58" w:rsidRPr="001D7C58">
        <w:rPr>
          <w:rFonts w:ascii="Arial" w:hAnsi="Arial" w:cs="Arial"/>
          <w:i/>
          <w:szCs w:val="24"/>
        </w:rPr>
        <w:t>Dad’s War Photos</w:t>
      </w:r>
      <w:r w:rsidR="00214755">
        <w:rPr>
          <w:rFonts w:ascii="Arial" w:hAnsi="Arial" w:cs="Arial"/>
          <w:szCs w:val="24"/>
        </w:rPr>
        <w:t xml:space="preserve"> got started and came to be completed.</w:t>
      </w:r>
    </w:p>
    <w:p w14:paraId="74537427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09BEDD6" w14:textId="5927E036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Chapter 1: A Brief History of the Bertrand Family Ancestry</w:t>
      </w:r>
    </w:p>
    <w:p w14:paraId="38FFF359" w14:textId="248555AA" w:rsidR="005C5EC1" w:rsidRPr="00631AF7" w:rsidRDefault="005C5EC1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ab/>
      </w:r>
      <w:r w:rsidR="00FC3ABD">
        <w:rPr>
          <w:rFonts w:ascii="Arial" w:hAnsi="Arial" w:cs="Arial"/>
          <w:szCs w:val="24"/>
        </w:rPr>
        <w:t xml:space="preserve">Relates how </w:t>
      </w:r>
      <w:r w:rsidR="00214755">
        <w:rPr>
          <w:rFonts w:ascii="Arial" w:hAnsi="Arial" w:cs="Arial"/>
          <w:szCs w:val="24"/>
        </w:rPr>
        <w:t>Curtis Bertrand’s</w:t>
      </w:r>
      <w:r w:rsidR="00FC3ABD">
        <w:rPr>
          <w:rFonts w:ascii="Arial" w:hAnsi="Arial" w:cs="Arial"/>
          <w:szCs w:val="24"/>
        </w:rPr>
        <w:t xml:space="preserve"> ancestors</w:t>
      </w:r>
      <w:r w:rsidRPr="00631AF7">
        <w:rPr>
          <w:rFonts w:ascii="Arial" w:hAnsi="Arial" w:cs="Arial"/>
          <w:szCs w:val="24"/>
        </w:rPr>
        <w:t xml:space="preserve"> fought in the Revolutionary War in 1777</w:t>
      </w:r>
      <w:r w:rsidR="00FC3ABD">
        <w:rPr>
          <w:rFonts w:ascii="Arial" w:hAnsi="Arial" w:cs="Arial"/>
          <w:szCs w:val="24"/>
        </w:rPr>
        <w:t>.</w:t>
      </w:r>
    </w:p>
    <w:p w14:paraId="4E27778C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B220402" w14:textId="65F707E1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Chapter 2: Life Prior to World War II</w:t>
      </w:r>
    </w:p>
    <w:p w14:paraId="4300ABE0" w14:textId="29AEEAEC" w:rsidR="005C5EC1" w:rsidRPr="00631AF7" w:rsidRDefault="00FC3ABD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Includes p</w:t>
      </w:r>
      <w:r w:rsidR="005C5EC1" w:rsidRPr="00631AF7">
        <w:rPr>
          <w:rFonts w:ascii="Arial" w:hAnsi="Arial" w:cs="Arial"/>
          <w:szCs w:val="24"/>
        </w:rPr>
        <w:t xml:space="preserve">hotos of </w:t>
      </w:r>
      <w:r w:rsidR="00214755">
        <w:rPr>
          <w:rFonts w:ascii="Arial" w:hAnsi="Arial" w:cs="Arial"/>
          <w:szCs w:val="24"/>
        </w:rPr>
        <w:t>Bertrand’s</w:t>
      </w:r>
      <w:r w:rsidR="003E59F5">
        <w:rPr>
          <w:rFonts w:ascii="Arial" w:hAnsi="Arial" w:cs="Arial"/>
          <w:szCs w:val="24"/>
        </w:rPr>
        <w:t xml:space="preserve"> home a</w:t>
      </w:r>
      <w:r w:rsidR="000A325A">
        <w:rPr>
          <w:rFonts w:ascii="Arial" w:hAnsi="Arial" w:cs="Arial"/>
          <w:szCs w:val="24"/>
        </w:rPr>
        <w:t>nd early childhood in Mallet, Louisiana</w:t>
      </w:r>
      <w:r w:rsidR="003E59F5">
        <w:rPr>
          <w:rFonts w:ascii="Arial" w:hAnsi="Arial" w:cs="Arial"/>
          <w:szCs w:val="24"/>
        </w:rPr>
        <w:t xml:space="preserve">. </w:t>
      </w:r>
    </w:p>
    <w:p w14:paraId="0BCE807A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C238278" w14:textId="5FCE24A1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Chapter 3: Leaving Home</w:t>
      </w:r>
    </w:p>
    <w:p w14:paraId="4950E745" w14:textId="15A4DFA2" w:rsidR="005C5EC1" w:rsidRPr="00631AF7" w:rsidRDefault="003E59F5" w:rsidP="00F36CAE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chapter relates the details</w:t>
      </w:r>
      <w:r w:rsidR="005C5EC1" w:rsidRPr="00631AF7">
        <w:rPr>
          <w:rFonts w:ascii="Arial" w:hAnsi="Arial" w:cs="Arial"/>
          <w:szCs w:val="24"/>
        </w:rPr>
        <w:t xml:space="preserve"> of boot camp</w:t>
      </w:r>
      <w:r w:rsidR="00631AF7">
        <w:rPr>
          <w:rFonts w:ascii="Arial" w:hAnsi="Arial" w:cs="Arial"/>
          <w:szCs w:val="24"/>
        </w:rPr>
        <w:t xml:space="preserve"> in Missouri</w:t>
      </w:r>
      <w:r w:rsidR="007835D8">
        <w:rPr>
          <w:rFonts w:ascii="Arial" w:hAnsi="Arial" w:cs="Arial"/>
          <w:szCs w:val="24"/>
        </w:rPr>
        <w:t xml:space="preserve"> and</w:t>
      </w:r>
      <w:r w:rsidR="005C5EC1" w:rsidRPr="00631AF7">
        <w:rPr>
          <w:rFonts w:ascii="Arial" w:hAnsi="Arial" w:cs="Arial"/>
          <w:szCs w:val="24"/>
        </w:rPr>
        <w:t xml:space="preserve"> training camp</w:t>
      </w:r>
      <w:r w:rsidR="00631AF7">
        <w:rPr>
          <w:rFonts w:ascii="Arial" w:hAnsi="Arial" w:cs="Arial"/>
          <w:szCs w:val="24"/>
        </w:rPr>
        <w:t xml:space="preserve"> in Washington</w:t>
      </w:r>
      <w:r w:rsidR="007835D8">
        <w:rPr>
          <w:rFonts w:ascii="Arial" w:hAnsi="Arial" w:cs="Arial"/>
          <w:szCs w:val="24"/>
        </w:rPr>
        <w:t>. Photos are of</w:t>
      </w:r>
      <w:r w:rsidR="005C5EC1" w:rsidRPr="00631AF7">
        <w:rPr>
          <w:rFonts w:ascii="Arial" w:hAnsi="Arial" w:cs="Arial"/>
          <w:szCs w:val="24"/>
        </w:rPr>
        <w:t xml:space="preserve"> </w:t>
      </w:r>
      <w:r w:rsidR="007835D8">
        <w:rPr>
          <w:rFonts w:ascii="Arial" w:hAnsi="Arial" w:cs="Arial"/>
          <w:szCs w:val="24"/>
        </w:rPr>
        <w:t xml:space="preserve">the ship </w:t>
      </w:r>
      <w:r w:rsidR="00214755">
        <w:rPr>
          <w:rFonts w:ascii="Arial" w:hAnsi="Arial" w:cs="Arial"/>
          <w:szCs w:val="24"/>
        </w:rPr>
        <w:t>Curtis</w:t>
      </w:r>
      <w:r w:rsidR="007835D8">
        <w:rPr>
          <w:rFonts w:ascii="Arial" w:hAnsi="Arial" w:cs="Arial"/>
          <w:szCs w:val="24"/>
        </w:rPr>
        <w:t xml:space="preserve"> took overseas, the</w:t>
      </w:r>
      <w:r w:rsidR="005C5EC1" w:rsidRPr="00631AF7">
        <w:rPr>
          <w:rFonts w:ascii="Arial" w:hAnsi="Arial" w:cs="Arial"/>
          <w:szCs w:val="24"/>
        </w:rPr>
        <w:t xml:space="preserve"> old camera</w:t>
      </w:r>
      <w:r w:rsidR="007835D8">
        <w:rPr>
          <w:rFonts w:ascii="Arial" w:hAnsi="Arial" w:cs="Arial"/>
          <w:szCs w:val="24"/>
        </w:rPr>
        <w:t xml:space="preserve"> he used to photograph his tour of duty</w:t>
      </w:r>
      <w:r w:rsidR="005A5B72" w:rsidRPr="00631AF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and </w:t>
      </w:r>
      <w:r w:rsidR="005A5B72" w:rsidRPr="00631AF7">
        <w:rPr>
          <w:rFonts w:ascii="Arial" w:hAnsi="Arial" w:cs="Arial"/>
          <w:szCs w:val="24"/>
        </w:rPr>
        <w:t xml:space="preserve">his </w:t>
      </w:r>
      <w:r w:rsidR="005A5B72" w:rsidRPr="00631AF7">
        <w:rPr>
          <w:rFonts w:ascii="Arial" w:hAnsi="Arial" w:cs="Arial"/>
          <w:bCs/>
          <w:szCs w:val="24"/>
        </w:rPr>
        <w:t>King Neptune certificate for crossing the equator</w:t>
      </w:r>
      <w:r>
        <w:rPr>
          <w:rFonts w:ascii="Arial" w:hAnsi="Arial" w:cs="Arial"/>
          <w:szCs w:val="24"/>
        </w:rPr>
        <w:t>.</w:t>
      </w:r>
    </w:p>
    <w:p w14:paraId="3FC52C51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A41E8A2" w14:textId="73E0F983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Chapter 4: A Visit to Australia</w:t>
      </w:r>
    </w:p>
    <w:p w14:paraId="1D865416" w14:textId="71C6AF32" w:rsidR="00FC61AA" w:rsidRDefault="00846FA9" w:rsidP="00F36CAE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m</w:t>
      </w:r>
      <w:r w:rsidR="00FC61AA">
        <w:rPr>
          <w:rFonts w:ascii="Arial" w:hAnsi="Arial" w:cs="Arial"/>
          <w:szCs w:val="24"/>
        </w:rPr>
        <w:t xml:space="preserve">ap </w:t>
      </w:r>
      <w:r>
        <w:rPr>
          <w:rFonts w:ascii="Arial" w:hAnsi="Arial" w:cs="Arial"/>
          <w:szCs w:val="24"/>
        </w:rPr>
        <w:t xml:space="preserve">in this chapter </w:t>
      </w:r>
      <w:r w:rsidR="00FC61AA">
        <w:rPr>
          <w:rFonts w:ascii="Arial" w:hAnsi="Arial" w:cs="Arial"/>
          <w:szCs w:val="24"/>
        </w:rPr>
        <w:t>shows the three cities he visited</w:t>
      </w:r>
      <w:r>
        <w:rPr>
          <w:rFonts w:ascii="Arial" w:hAnsi="Arial" w:cs="Arial"/>
          <w:szCs w:val="24"/>
        </w:rPr>
        <w:t xml:space="preserve"> in Australia</w:t>
      </w:r>
      <w:r w:rsidR="001D7C58">
        <w:rPr>
          <w:rFonts w:ascii="Arial" w:hAnsi="Arial" w:cs="Arial"/>
          <w:szCs w:val="24"/>
        </w:rPr>
        <w:t>. Photos illustrate</w:t>
      </w:r>
      <w:r w:rsidR="00FC61AA">
        <w:rPr>
          <w:rFonts w:ascii="Arial" w:hAnsi="Arial" w:cs="Arial"/>
          <w:szCs w:val="24"/>
        </w:rPr>
        <w:t xml:space="preserve"> </w:t>
      </w:r>
      <w:r w:rsidR="00294D16">
        <w:rPr>
          <w:rFonts w:ascii="Arial" w:hAnsi="Arial" w:cs="Arial"/>
          <w:szCs w:val="24"/>
        </w:rPr>
        <w:t>life</w:t>
      </w:r>
      <w:r w:rsidR="00FC61AA">
        <w:rPr>
          <w:rFonts w:ascii="Arial" w:hAnsi="Arial" w:cs="Arial"/>
          <w:szCs w:val="24"/>
        </w:rPr>
        <w:t xml:space="preserve"> aboard </w:t>
      </w:r>
      <w:r>
        <w:rPr>
          <w:rFonts w:ascii="Arial" w:hAnsi="Arial" w:cs="Arial"/>
          <w:szCs w:val="24"/>
        </w:rPr>
        <w:t xml:space="preserve">the </w:t>
      </w:r>
      <w:r w:rsidR="001D7C58">
        <w:rPr>
          <w:rFonts w:ascii="Arial" w:hAnsi="Arial" w:cs="Arial"/>
          <w:szCs w:val="24"/>
        </w:rPr>
        <w:t>ship</w:t>
      </w:r>
      <w:r w:rsidR="00FC61AA">
        <w:rPr>
          <w:rFonts w:ascii="Arial" w:hAnsi="Arial" w:cs="Arial"/>
          <w:szCs w:val="24"/>
        </w:rPr>
        <w:t xml:space="preserve"> and the souvenirs he brought back.</w:t>
      </w:r>
    </w:p>
    <w:p w14:paraId="4554A38A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B12ACEA" w14:textId="25B51F29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 xml:space="preserve">Chapter 5: </w:t>
      </w:r>
      <w:proofErr w:type="spellStart"/>
      <w:r w:rsidRPr="00631AF7">
        <w:rPr>
          <w:rFonts w:ascii="Arial" w:hAnsi="Arial" w:cs="Arial"/>
          <w:szCs w:val="24"/>
        </w:rPr>
        <w:t>Dobodura</w:t>
      </w:r>
      <w:proofErr w:type="spellEnd"/>
      <w:r w:rsidRPr="00631AF7">
        <w:rPr>
          <w:rFonts w:ascii="Arial" w:hAnsi="Arial" w:cs="Arial"/>
          <w:szCs w:val="24"/>
        </w:rPr>
        <w:t>: Their First Stop in New Guinea</w:t>
      </w:r>
    </w:p>
    <w:p w14:paraId="7680674B" w14:textId="5024C870" w:rsidR="00FC61AA" w:rsidRDefault="00294D16" w:rsidP="00F36CAE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Photos </w:t>
      </w:r>
      <w:r w:rsidR="00F36CAE">
        <w:rPr>
          <w:rFonts w:ascii="Arial" w:hAnsi="Arial" w:cs="Arial"/>
          <w:szCs w:val="24"/>
        </w:rPr>
        <w:t xml:space="preserve">include the </w:t>
      </w:r>
      <w:r>
        <w:rPr>
          <w:rFonts w:ascii="Arial" w:hAnsi="Arial" w:cs="Arial"/>
          <w:szCs w:val="24"/>
        </w:rPr>
        <w:t xml:space="preserve">heavy equipment </w:t>
      </w:r>
      <w:r w:rsidR="00F36CAE">
        <w:rPr>
          <w:rFonts w:ascii="Arial" w:hAnsi="Arial" w:cs="Arial"/>
          <w:szCs w:val="24"/>
        </w:rPr>
        <w:t xml:space="preserve">used in </w:t>
      </w:r>
      <w:r>
        <w:rPr>
          <w:rFonts w:ascii="Arial" w:hAnsi="Arial" w:cs="Arial"/>
          <w:szCs w:val="24"/>
        </w:rPr>
        <w:t xml:space="preserve">building airstrips, aerial photos of how the camp looked, Japanese air raids causing chaos, plus a 14-foot-long </w:t>
      </w:r>
      <w:r w:rsidR="00F36CAE">
        <w:rPr>
          <w:rFonts w:ascii="Arial" w:hAnsi="Arial" w:cs="Arial"/>
          <w:szCs w:val="24"/>
        </w:rPr>
        <w:t>nuisance python.</w:t>
      </w:r>
    </w:p>
    <w:p w14:paraId="3707A3BB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B20FD99" w14:textId="0BD18DBC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 xml:space="preserve">Chapter 6: The Invasion of </w:t>
      </w:r>
      <w:proofErr w:type="spellStart"/>
      <w:r w:rsidRPr="00631AF7">
        <w:rPr>
          <w:rFonts w:ascii="Arial" w:hAnsi="Arial" w:cs="Arial"/>
          <w:szCs w:val="24"/>
        </w:rPr>
        <w:t>Saidor</w:t>
      </w:r>
      <w:proofErr w:type="spellEnd"/>
      <w:r w:rsidRPr="00631AF7">
        <w:rPr>
          <w:rFonts w:ascii="Arial" w:hAnsi="Arial" w:cs="Arial"/>
          <w:szCs w:val="24"/>
        </w:rPr>
        <w:t>, New Guinea</w:t>
      </w:r>
    </w:p>
    <w:p w14:paraId="7BADA70D" w14:textId="123F3A07" w:rsidR="00294D16" w:rsidRDefault="00F36CAE" w:rsidP="00F36CAE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Here’s where the battalion</w:t>
      </w:r>
      <w:r w:rsidR="00294D16">
        <w:rPr>
          <w:rFonts w:ascii="Arial" w:hAnsi="Arial" w:cs="Arial"/>
          <w:szCs w:val="24"/>
        </w:rPr>
        <w:t xml:space="preserve"> moved to </w:t>
      </w:r>
      <w:proofErr w:type="spellStart"/>
      <w:r w:rsidR="00294D16">
        <w:rPr>
          <w:rFonts w:ascii="Arial" w:hAnsi="Arial" w:cs="Arial"/>
          <w:szCs w:val="24"/>
        </w:rPr>
        <w:t>Saidor</w:t>
      </w:r>
      <w:proofErr w:type="spellEnd"/>
      <w:r w:rsidR="00294D16">
        <w:rPr>
          <w:rFonts w:ascii="Arial" w:hAnsi="Arial" w:cs="Arial"/>
          <w:szCs w:val="24"/>
        </w:rPr>
        <w:t xml:space="preserve"> to intercept the Japanese</w:t>
      </w:r>
      <w:r w:rsidR="00F46D58">
        <w:rPr>
          <w:rFonts w:ascii="Arial" w:hAnsi="Arial" w:cs="Arial"/>
          <w:szCs w:val="24"/>
        </w:rPr>
        <w:t xml:space="preserve"> army. Photos</w:t>
      </w:r>
      <w:r>
        <w:rPr>
          <w:rFonts w:ascii="Arial" w:hAnsi="Arial" w:cs="Arial"/>
          <w:szCs w:val="24"/>
        </w:rPr>
        <w:t xml:space="preserve"> show</w:t>
      </w:r>
      <w:r w:rsidR="00F46D58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 xml:space="preserve">the </w:t>
      </w:r>
      <w:r w:rsidR="001D7C58">
        <w:rPr>
          <w:rFonts w:ascii="Arial" w:hAnsi="Arial" w:cs="Arial"/>
          <w:szCs w:val="24"/>
        </w:rPr>
        <w:t xml:space="preserve">narrative </w:t>
      </w:r>
      <w:proofErr w:type="gramStart"/>
      <w:r w:rsidR="001D7C58">
        <w:rPr>
          <w:rFonts w:ascii="Arial" w:hAnsi="Arial" w:cs="Arial"/>
          <w:szCs w:val="24"/>
        </w:rPr>
        <w:t>tells</w:t>
      </w:r>
      <w:proofErr w:type="gramEnd"/>
      <w:r w:rsidR="00F46D58">
        <w:rPr>
          <w:rFonts w:ascii="Arial" w:hAnsi="Arial" w:cs="Arial"/>
          <w:szCs w:val="24"/>
        </w:rPr>
        <w:t xml:space="preserve"> how the sawmill and </w:t>
      </w:r>
      <w:r w:rsidR="00F46D58" w:rsidRPr="00631AF7">
        <w:rPr>
          <w:rFonts w:ascii="Arial" w:hAnsi="Arial" w:cs="Arial"/>
          <w:szCs w:val="24"/>
        </w:rPr>
        <w:t>native lumberjacks</w:t>
      </w:r>
      <w:r w:rsidR="00F46D58">
        <w:rPr>
          <w:rFonts w:ascii="Arial" w:hAnsi="Arial" w:cs="Arial"/>
          <w:szCs w:val="24"/>
        </w:rPr>
        <w:t xml:space="preserve"> helped the war effort with </w:t>
      </w:r>
      <w:r w:rsidR="006B4ED5">
        <w:rPr>
          <w:rFonts w:ascii="Arial" w:hAnsi="Arial" w:cs="Arial"/>
          <w:szCs w:val="24"/>
        </w:rPr>
        <w:t>lumber</w:t>
      </w:r>
      <w:r>
        <w:rPr>
          <w:rFonts w:ascii="Arial" w:hAnsi="Arial" w:cs="Arial"/>
          <w:szCs w:val="24"/>
        </w:rPr>
        <w:t xml:space="preserve"> to build bridges.</w:t>
      </w:r>
    </w:p>
    <w:p w14:paraId="4FEEA112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10A6196A" w14:textId="19316998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 xml:space="preserve">Chapter 7: The Battle for Biak Island and the Capture of </w:t>
      </w:r>
      <w:proofErr w:type="spellStart"/>
      <w:r w:rsidRPr="00631AF7">
        <w:rPr>
          <w:rFonts w:ascii="Arial" w:hAnsi="Arial" w:cs="Arial"/>
          <w:szCs w:val="24"/>
        </w:rPr>
        <w:t>Mokmer</w:t>
      </w:r>
      <w:proofErr w:type="spellEnd"/>
      <w:r w:rsidRPr="00631AF7">
        <w:rPr>
          <w:rFonts w:ascii="Arial" w:hAnsi="Arial" w:cs="Arial"/>
          <w:szCs w:val="24"/>
        </w:rPr>
        <w:t xml:space="preserve"> Airdrome</w:t>
      </w:r>
    </w:p>
    <w:p w14:paraId="4F29C43C" w14:textId="5943A9EC" w:rsidR="00412F20" w:rsidRPr="00631AF7" w:rsidRDefault="00412F20" w:rsidP="00F36CAE">
      <w:pPr>
        <w:autoSpaceDE w:val="0"/>
        <w:autoSpaceDN w:val="0"/>
        <w:adjustRightInd w:val="0"/>
        <w:ind w:left="72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 xml:space="preserve">The </w:t>
      </w:r>
      <w:r w:rsidR="00F36CAE">
        <w:rPr>
          <w:rFonts w:ascii="Arial" w:hAnsi="Arial" w:cs="Arial"/>
          <w:szCs w:val="24"/>
        </w:rPr>
        <w:t xml:space="preserve">little </w:t>
      </w:r>
      <w:r w:rsidR="00F46D58">
        <w:rPr>
          <w:rFonts w:ascii="Arial" w:hAnsi="Arial" w:cs="Arial"/>
          <w:szCs w:val="24"/>
        </w:rPr>
        <w:t>known battle of Biak and the revenge of the Japanese Army</w:t>
      </w:r>
      <w:r w:rsidR="00F36CAE">
        <w:rPr>
          <w:rFonts w:ascii="Arial" w:hAnsi="Arial" w:cs="Arial"/>
          <w:szCs w:val="24"/>
        </w:rPr>
        <w:t xml:space="preserve"> are depicted, as are photos </w:t>
      </w:r>
      <w:r w:rsidR="00F46D58">
        <w:rPr>
          <w:rFonts w:ascii="Arial" w:hAnsi="Arial" w:cs="Arial"/>
          <w:szCs w:val="24"/>
        </w:rPr>
        <w:t xml:space="preserve">of </w:t>
      </w:r>
      <w:r w:rsidR="00F46D58" w:rsidRPr="00631AF7">
        <w:rPr>
          <w:rFonts w:ascii="Arial" w:hAnsi="Arial" w:cs="Arial"/>
          <w:szCs w:val="24"/>
        </w:rPr>
        <w:t>Bob Hope and his USO show</w:t>
      </w:r>
      <w:r w:rsidR="00F36CAE">
        <w:rPr>
          <w:rFonts w:ascii="Arial" w:hAnsi="Arial" w:cs="Arial"/>
          <w:szCs w:val="24"/>
        </w:rPr>
        <w:t xml:space="preserve">. </w:t>
      </w:r>
      <w:r w:rsidR="00C3278B">
        <w:rPr>
          <w:rFonts w:ascii="Arial" w:hAnsi="Arial" w:cs="Arial"/>
          <w:szCs w:val="24"/>
        </w:rPr>
        <w:t xml:space="preserve">So too are the troop ships the battalion was on as well as </w:t>
      </w:r>
      <w:r w:rsidRPr="00631AF7">
        <w:rPr>
          <w:rFonts w:ascii="Arial" w:hAnsi="Arial" w:cs="Arial"/>
          <w:szCs w:val="24"/>
        </w:rPr>
        <w:t xml:space="preserve">captured </w:t>
      </w:r>
      <w:r w:rsidR="006B4ED5">
        <w:rPr>
          <w:rFonts w:ascii="Arial" w:hAnsi="Arial" w:cs="Arial"/>
          <w:szCs w:val="24"/>
        </w:rPr>
        <w:t>Japanese equipment</w:t>
      </w:r>
      <w:r w:rsidR="00C3278B">
        <w:rPr>
          <w:rFonts w:ascii="Arial" w:hAnsi="Arial" w:cs="Arial"/>
          <w:szCs w:val="24"/>
        </w:rPr>
        <w:t>.</w:t>
      </w:r>
    </w:p>
    <w:p w14:paraId="105A0BA4" w14:textId="77777777" w:rsidR="00294D16" w:rsidRDefault="00294D16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97D3DE2" w14:textId="62537152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lastRenderedPageBreak/>
        <w:t>Chapter 8: The Battle o</w:t>
      </w:r>
      <w:r w:rsidR="00F36CAE">
        <w:rPr>
          <w:rFonts w:ascii="Arial" w:hAnsi="Arial" w:cs="Arial"/>
          <w:szCs w:val="24"/>
        </w:rPr>
        <w:t>f Manila and Its Reconstruction</w:t>
      </w:r>
    </w:p>
    <w:p w14:paraId="04BC06DC" w14:textId="3C03F833" w:rsidR="00B42A2F" w:rsidRPr="00631AF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tab/>
      </w:r>
      <w:r w:rsidR="001D7C58">
        <w:rPr>
          <w:rFonts w:ascii="Arial" w:hAnsi="Arial" w:cs="Arial"/>
          <w:bCs/>
          <w:szCs w:val="24"/>
        </w:rPr>
        <w:t>T</w:t>
      </w:r>
      <w:r w:rsidR="00B42A2F">
        <w:rPr>
          <w:rFonts w:ascii="Arial" w:hAnsi="Arial" w:cs="Arial"/>
          <w:bCs/>
          <w:szCs w:val="24"/>
        </w:rPr>
        <w:t xml:space="preserve">he </w:t>
      </w:r>
      <w:r w:rsidR="005D78EB">
        <w:rPr>
          <w:rFonts w:ascii="Arial" w:hAnsi="Arial" w:cs="Arial"/>
          <w:bCs/>
          <w:szCs w:val="24"/>
        </w:rPr>
        <w:t xml:space="preserve">Allies are </w:t>
      </w:r>
      <w:r w:rsidR="006B4ED5" w:rsidRPr="00631AF7">
        <w:rPr>
          <w:rFonts w:ascii="Arial" w:hAnsi="Arial" w:cs="Arial"/>
          <w:bCs/>
          <w:szCs w:val="24"/>
        </w:rPr>
        <w:t>under attack</w:t>
      </w:r>
      <w:r w:rsidR="006B4ED5">
        <w:rPr>
          <w:rFonts w:ascii="Arial" w:hAnsi="Arial" w:cs="Arial"/>
          <w:szCs w:val="24"/>
        </w:rPr>
        <w:t xml:space="preserve"> </w:t>
      </w:r>
      <w:r w:rsidR="001D7C58">
        <w:rPr>
          <w:rFonts w:ascii="Arial" w:hAnsi="Arial" w:cs="Arial"/>
          <w:szCs w:val="24"/>
        </w:rPr>
        <w:t>during</w:t>
      </w:r>
      <w:r w:rsidR="006B4ED5">
        <w:rPr>
          <w:rFonts w:ascii="Arial" w:hAnsi="Arial" w:cs="Arial"/>
          <w:szCs w:val="24"/>
        </w:rPr>
        <w:t xml:space="preserve"> the</w:t>
      </w:r>
      <w:r w:rsidR="006B4ED5" w:rsidRPr="00631AF7">
        <w:rPr>
          <w:rFonts w:ascii="Arial" w:hAnsi="Arial" w:cs="Arial"/>
          <w:szCs w:val="24"/>
        </w:rPr>
        <w:t xml:space="preserve"> invasion of</w:t>
      </w:r>
      <w:r w:rsidR="00CA780A" w:rsidRPr="00631AF7">
        <w:rPr>
          <w:rFonts w:ascii="Arial" w:hAnsi="Arial" w:cs="Arial"/>
          <w:szCs w:val="24"/>
        </w:rPr>
        <w:t xml:space="preserve"> the </w:t>
      </w:r>
      <w:r w:rsidR="00C3278B">
        <w:rPr>
          <w:rFonts w:ascii="Arial" w:hAnsi="Arial" w:cs="Arial"/>
          <w:bCs/>
          <w:szCs w:val="24"/>
        </w:rPr>
        <w:t>Lingayen Gulf and the re</w:t>
      </w:r>
      <w:r w:rsidR="005D78EB">
        <w:rPr>
          <w:rFonts w:ascii="Arial" w:hAnsi="Arial" w:cs="Arial"/>
          <w:bCs/>
          <w:szCs w:val="24"/>
        </w:rPr>
        <w:t>capture of Clark Field.</w:t>
      </w:r>
      <w:r w:rsidR="006B4ED5">
        <w:rPr>
          <w:rFonts w:ascii="Arial" w:hAnsi="Arial" w:cs="Arial"/>
          <w:bCs/>
          <w:szCs w:val="24"/>
        </w:rPr>
        <w:t xml:space="preserve"> </w:t>
      </w:r>
      <w:r w:rsidR="001D7C58">
        <w:rPr>
          <w:rFonts w:ascii="Arial" w:hAnsi="Arial" w:cs="Arial"/>
          <w:bCs/>
          <w:szCs w:val="24"/>
        </w:rPr>
        <w:t>Thirteen hundred hostages were rescued from Japanese torture. Retreating Japs destroyed all of the bridges, which had to be restored. Pictorial-wise, a</w:t>
      </w:r>
      <w:r w:rsidR="00CA780A" w:rsidRPr="00631AF7">
        <w:rPr>
          <w:rFonts w:ascii="Arial" w:hAnsi="Arial" w:cs="Arial"/>
          <w:bCs/>
          <w:szCs w:val="24"/>
        </w:rPr>
        <w:t xml:space="preserve"> 240 mm Howitzer M1 that helped liberate </w:t>
      </w:r>
      <w:r w:rsidR="00B42A2F">
        <w:rPr>
          <w:rFonts w:ascii="Arial" w:hAnsi="Arial" w:cs="Arial"/>
          <w:bCs/>
          <w:szCs w:val="24"/>
        </w:rPr>
        <w:t>Manila</w:t>
      </w:r>
      <w:r w:rsidR="001D7C58">
        <w:rPr>
          <w:rFonts w:ascii="Arial" w:hAnsi="Arial" w:cs="Arial"/>
          <w:bCs/>
          <w:szCs w:val="24"/>
        </w:rPr>
        <w:t xml:space="preserve"> is depicted</w:t>
      </w:r>
      <w:r w:rsidR="00542CA7">
        <w:rPr>
          <w:rFonts w:ascii="Arial" w:hAnsi="Arial" w:cs="Arial"/>
          <w:bCs/>
          <w:szCs w:val="24"/>
        </w:rPr>
        <w:t>,</w:t>
      </w:r>
      <w:r w:rsidR="001D7C58">
        <w:rPr>
          <w:rFonts w:ascii="Arial" w:hAnsi="Arial" w:cs="Arial"/>
          <w:bCs/>
          <w:szCs w:val="24"/>
        </w:rPr>
        <w:t xml:space="preserve"> as is the</w:t>
      </w:r>
      <w:r w:rsidR="00B42A2F">
        <w:rPr>
          <w:rFonts w:ascii="Arial" w:hAnsi="Arial" w:cs="Arial"/>
          <w:bCs/>
          <w:szCs w:val="24"/>
        </w:rPr>
        <w:t xml:space="preserve"> </w:t>
      </w:r>
      <w:r w:rsidR="009E4913" w:rsidRPr="00631AF7">
        <w:rPr>
          <w:rFonts w:ascii="Arial" w:hAnsi="Arial" w:cs="Arial"/>
          <w:bCs/>
          <w:szCs w:val="24"/>
        </w:rPr>
        <w:t xml:space="preserve">bomb damage </w:t>
      </w:r>
      <w:r w:rsidR="00542CA7">
        <w:rPr>
          <w:rFonts w:ascii="Arial" w:hAnsi="Arial" w:cs="Arial"/>
          <w:bCs/>
          <w:szCs w:val="24"/>
        </w:rPr>
        <w:t>in Manila.</w:t>
      </w:r>
    </w:p>
    <w:p w14:paraId="3C5FCDC9" w14:textId="77777777" w:rsidR="00294D16" w:rsidRDefault="00294D16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26663C6" w14:textId="569C3A20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Chapter 9: Returning Home</w:t>
      </w:r>
    </w:p>
    <w:p w14:paraId="6D0E6EE8" w14:textId="4E9AFA8E" w:rsidR="00631AF7" w:rsidRDefault="00631AF7" w:rsidP="00E77195">
      <w:pPr>
        <w:autoSpaceDE w:val="0"/>
        <w:autoSpaceDN w:val="0"/>
        <w:adjustRightInd w:val="0"/>
        <w:rPr>
          <w:rFonts w:ascii="Arial" w:hAnsi="Arial" w:cs="Arial"/>
          <w:bCs/>
          <w:szCs w:val="24"/>
        </w:rPr>
      </w:pPr>
      <w:r w:rsidRPr="00631AF7">
        <w:rPr>
          <w:rFonts w:ascii="Arial" w:hAnsi="Arial" w:cs="Arial"/>
          <w:szCs w:val="24"/>
        </w:rPr>
        <w:tab/>
      </w:r>
      <w:r w:rsidR="00542CA7">
        <w:rPr>
          <w:rFonts w:ascii="Arial" w:hAnsi="Arial" w:cs="Arial"/>
          <w:szCs w:val="24"/>
        </w:rPr>
        <w:t xml:space="preserve">On November 1, 1945, Curtis Bertrand </w:t>
      </w:r>
      <w:r w:rsidR="005536C5">
        <w:rPr>
          <w:rFonts w:ascii="Arial" w:hAnsi="Arial" w:cs="Arial"/>
          <w:szCs w:val="24"/>
        </w:rPr>
        <w:t>was</w:t>
      </w:r>
      <w:r w:rsidR="00542CA7">
        <w:rPr>
          <w:rFonts w:ascii="Arial" w:hAnsi="Arial" w:cs="Arial"/>
          <w:szCs w:val="24"/>
        </w:rPr>
        <w:t xml:space="preserve"> notified that </w:t>
      </w:r>
      <w:r w:rsidR="005536C5">
        <w:rPr>
          <w:rFonts w:ascii="Arial" w:hAnsi="Arial" w:cs="Arial"/>
          <w:szCs w:val="24"/>
        </w:rPr>
        <w:t>he was</w:t>
      </w:r>
      <w:r w:rsidR="00542CA7">
        <w:rPr>
          <w:rFonts w:ascii="Arial" w:hAnsi="Arial" w:cs="Arial"/>
          <w:szCs w:val="24"/>
        </w:rPr>
        <w:t xml:space="preserve"> going home. The photos in this chapter</w:t>
      </w:r>
      <w:r w:rsidR="006B4ED5">
        <w:rPr>
          <w:rFonts w:ascii="Arial" w:hAnsi="Arial" w:cs="Arial"/>
          <w:szCs w:val="24"/>
        </w:rPr>
        <w:t xml:space="preserve"> show </w:t>
      </w:r>
      <w:r w:rsidR="00542CA7">
        <w:rPr>
          <w:rFonts w:ascii="Arial" w:hAnsi="Arial" w:cs="Arial"/>
          <w:szCs w:val="24"/>
        </w:rPr>
        <w:t xml:space="preserve">Curtis bidding </w:t>
      </w:r>
      <w:r w:rsidR="006B4ED5">
        <w:rPr>
          <w:rFonts w:ascii="Arial" w:hAnsi="Arial" w:cs="Arial"/>
          <w:szCs w:val="24"/>
        </w:rPr>
        <w:t>f</w:t>
      </w:r>
      <w:r w:rsidRPr="00631AF7">
        <w:rPr>
          <w:rFonts w:ascii="Arial" w:hAnsi="Arial" w:cs="Arial"/>
          <w:szCs w:val="24"/>
        </w:rPr>
        <w:t xml:space="preserve">arewell to </w:t>
      </w:r>
      <w:r w:rsidR="006B4ED5">
        <w:rPr>
          <w:rFonts w:ascii="Arial" w:hAnsi="Arial" w:cs="Arial"/>
          <w:szCs w:val="24"/>
        </w:rPr>
        <w:t xml:space="preserve">his </w:t>
      </w:r>
      <w:r w:rsidRPr="00631AF7">
        <w:rPr>
          <w:rFonts w:ascii="Arial" w:hAnsi="Arial" w:cs="Arial"/>
          <w:szCs w:val="24"/>
        </w:rPr>
        <w:t>friends</w:t>
      </w:r>
      <w:r w:rsidR="006B4ED5">
        <w:rPr>
          <w:rFonts w:ascii="Arial" w:hAnsi="Arial" w:cs="Arial"/>
          <w:szCs w:val="24"/>
        </w:rPr>
        <w:t>,</w:t>
      </w:r>
      <w:r w:rsidRPr="00631AF7">
        <w:rPr>
          <w:rFonts w:ascii="Arial" w:hAnsi="Arial" w:cs="Arial"/>
          <w:szCs w:val="24"/>
        </w:rPr>
        <w:t xml:space="preserve"> </w:t>
      </w:r>
      <w:r w:rsidRPr="00631AF7">
        <w:rPr>
          <w:rFonts w:ascii="Arial" w:hAnsi="Arial" w:cs="Arial"/>
          <w:bCs/>
          <w:szCs w:val="24"/>
        </w:rPr>
        <w:t>arriving at the Golden Gate Bridge</w:t>
      </w:r>
      <w:r w:rsidR="006B4ED5">
        <w:rPr>
          <w:rFonts w:ascii="Arial" w:hAnsi="Arial" w:cs="Arial"/>
          <w:bCs/>
          <w:szCs w:val="24"/>
        </w:rPr>
        <w:t xml:space="preserve">, the </w:t>
      </w:r>
      <w:r w:rsidRPr="00631AF7">
        <w:rPr>
          <w:rFonts w:ascii="Arial" w:hAnsi="Arial" w:cs="Arial"/>
          <w:bCs/>
          <w:szCs w:val="24"/>
        </w:rPr>
        <w:t>telegram</w:t>
      </w:r>
      <w:r w:rsidR="006B4ED5">
        <w:rPr>
          <w:rFonts w:ascii="Arial" w:hAnsi="Arial" w:cs="Arial"/>
          <w:bCs/>
          <w:szCs w:val="24"/>
        </w:rPr>
        <w:t xml:space="preserve"> he sent</w:t>
      </w:r>
      <w:r w:rsidRPr="00631AF7">
        <w:rPr>
          <w:rFonts w:ascii="Arial" w:hAnsi="Arial" w:cs="Arial"/>
          <w:bCs/>
          <w:szCs w:val="24"/>
        </w:rPr>
        <w:t xml:space="preserve"> to his mother</w:t>
      </w:r>
      <w:r w:rsidR="005536C5">
        <w:rPr>
          <w:rFonts w:ascii="Arial" w:hAnsi="Arial" w:cs="Arial"/>
          <w:bCs/>
          <w:szCs w:val="24"/>
        </w:rPr>
        <w:t xml:space="preserve"> upon arriving in San Francisco, and his train ride home.</w:t>
      </w:r>
    </w:p>
    <w:p w14:paraId="5DC19B29" w14:textId="77777777" w:rsidR="006B4ED5" w:rsidRPr="00631AF7" w:rsidRDefault="006B4ED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676A6EDA" w14:textId="66027309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Chapter 10: Postwar Life</w:t>
      </w:r>
    </w:p>
    <w:p w14:paraId="792B7DCE" w14:textId="6D844C1F" w:rsidR="00631AF7" w:rsidRPr="00631AF7" w:rsidRDefault="00631AF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ab/>
      </w:r>
      <w:r w:rsidR="005536C5">
        <w:rPr>
          <w:rFonts w:ascii="Arial" w:hAnsi="Arial" w:cs="Arial"/>
          <w:szCs w:val="24"/>
        </w:rPr>
        <w:t>Curtis arrived back in Mallet, Louisiana, to a homecoming where he met his future wife. Images of him on his tractor, getting back to fa</w:t>
      </w:r>
      <w:r w:rsidR="00214755">
        <w:rPr>
          <w:rFonts w:ascii="Arial" w:hAnsi="Arial" w:cs="Arial"/>
          <w:szCs w:val="24"/>
        </w:rPr>
        <w:t xml:space="preserve">rming, and family life are </w:t>
      </w:r>
      <w:r w:rsidR="005536C5">
        <w:rPr>
          <w:rFonts w:ascii="Arial" w:hAnsi="Arial" w:cs="Arial"/>
          <w:szCs w:val="24"/>
        </w:rPr>
        <w:t>prevalent</w:t>
      </w:r>
      <w:r w:rsidR="00214755">
        <w:rPr>
          <w:rFonts w:ascii="Arial" w:hAnsi="Arial" w:cs="Arial"/>
          <w:szCs w:val="24"/>
        </w:rPr>
        <w:t>.</w:t>
      </w:r>
    </w:p>
    <w:p w14:paraId="14863529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7BB219F7" w14:textId="07692020" w:rsidR="00E77195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Acknowledgments</w:t>
      </w:r>
    </w:p>
    <w:p w14:paraId="67022B3D" w14:textId="419CD6F2" w:rsidR="00214755" w:rsidRPr="00214755" w:rsidRDefault="0021475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Much research went into </w:t>
      </w:r>
      <w:r w:rsidRPr="00214755">
        <w:rPr>
          <w:rFonts w:ascii="Arial" w:hAnsi="Arial" w:cs="Arial"/>
          <w:i/>
          <w:szCs w:val="24"/>
        </w:rPr>
        <w:t>Dad’s War Photos</w:t>
      </w:r>
      <w:r>
        <w:rPr>
          <w:rFonts w:ascii="Arial" w:hAnsi="Arial" w:cs="Arial"/>
          <w:i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The author acknowledges those who were helpful and contributed information. </w:t>
      </w:r>
    </w:p>
    <w:p w14:paraId="7A9B2225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2C79EABE" w14:textId="48F8DA8B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Appendix 1: World War II Airplanes and Their Erotic Nose Art</w:t>
      </w:r>
    </w:p>
    <w:p w14:paraId="5C2F33E5" w14:textId="6044C2FA" w:rsidR="00631AF7" w:rsidRPr="00631AF7" w:rsidRDefault="00631AF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ab/>
      </w:r>
      <w:r w:rsidR="00214755">
        <w:rPr>
          <w:rFonts w:ascii="Arial" w:hAnsi="Arial" w:cs="Arial"/>
          <w:szCs w:val="24"/>
        </w:rPr>
        <w:t xml:space="preserve">Depictions of the 14 kinds of airplanes Curtis Bertrand </w:t>
      </w:r>
      <w:r w:rsidRPr="00631AF7">
        <w:rPr>
          <w:rFonts w:ascii="Arial" w:hAnsi="Arial" w:cs="Arial"/>
          <w:szCs w:val="24"/>
        </w:rPr>
        <w:t xml:space="preserve">photographed: </w:t>
      </w:r>
      <w:r w:rsidR="004C2AF2">
        <w:rPr>
          <w:rFonts w:ascii="Arial" w:hAnsi="Arial" w:cs="Arial"/>
          <w:szCs w:val="24"/>
        </w:rPr>
        <w:t>b</w:t>
      </w:r>
      <w:r w:rsidRPr="00631AF7">
        <w:rPr>
          <w:rFonts w:ascii="Arial" w:hAnsi="Arial" w:cs="Arial"/>
          <w:szCs w:val="24"/>
        </w:rPr>
        <w:t>ombers, fighters, and more</w:t>
      </w:r>
      <w:r w:rsidR="00214755">
        <w:rPr>
          <w:rFonts w:ascii="Arial" w:hAnsi="Arial" w:cs="Arial"/>
          <w:szCs w:val="24"/>
        </w:rPr>
        <w:t>.</w:t>
      </w:r>
    </w:p>
    <w:p w14:paraId="19E6ACDD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41825780" w14:textId="0DE4EBA7" w:rsidR="00E77195" w:rsidRPr="00631AF7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Appendix 2: South Pacific Natives in Daily Life</w:t>
      </w:r>
    </w:p>
    <w:p w14:paraId="4063B2B3" w14:textId="51DAA3E3" w:rsidR="00631AF7" w:rsidRPr="00631AF7" w:rsidRDefault="00631AF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ab/>
      </w:r>
      <w:r w:rsidR="00214755">
        <w:rPr>
          <w:rFonts w:ascii="Arial" w:hAnsi="Arial" w:cs="Arial"/>
          <w:szCs w:val="24"/>
        </w:rPr>
        <w:t xml:space="preserve">Includes portrayals of </w:t>
      </w:r>
      <w:r w:rsidRPr="00631AF7">
        <w:rPr>
          <w:rFonts w:ascii="Arial" w:hAnsi="Arial" w:cs="Arial"/>
          <w:szCs w:val="24"/>
        </w:rPr>
        <w:t>New Guinea men, women and children</w:t>
      </w:r>
      <w:r w:rsidR="00214755">
        <w:rPr>
          <w:rFonts w:ascii="Arial" w:hAnsi="Arial" w:cs="Arial"/>
          <w:szCs w:val="24"/>
        </w:rPr>
        <w:t>.</w:t>
      </w:r>
    </w:p>
    <w:p w14:paraId="4BCB57C4" w14:textId="77777777" w:rsidR="00A26A07" w:rsidRDefault="00A26A07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2F2D2C4" w14:textId="4BCE1BE6" w:rsidR="00E77195" w:rsidRDefault="00E7719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Glossary</w:t>
      </w:r>
    </w:p>
    <w:p w14:paraId="3D1117A1" w14:textId="1D0908DC" w:rsidR="00214755" w:rsidRPr="00631AF7" w:rsidRDefault="00214755" w:rsidP="00E77195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Useful terms use</w:t>
      </w:r>
      <w:r w:rsidR="00262817">
        <w:rPr>
          <w:rFonts w:ascii="Arial" w:hAnsi="Arial" w:cs="Arial"/>
          <w:szCs w:val="24"/>
        </w:rPr>
        <w:t>d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throughout the book.</w:t>
      </w:r>
    </w:p>
    <w:p w14:paraId="488C9DDE" w14:textId="77777777" w:rsidR="00A26A07" w:rsidRDefault="00A26A07" w:rsidP="00E77195">
      <w:pPr>
        <w:rPr>
          <w:rFonts w:ascii="Arial" w:hAnsi="Arial" w:cs="Arial"/>
          <w:szCs w:val="24"/>
        </w:rPr>
      </w:pPr>
    </w:p>
    <w:p w14:paraId="5591205E" w14:textId="2B5E27F8" w:rsidR="00E77195" w:rsidRDefault="00E77195" w:rsidP="00E77195">
      <w:pPr>
        <w:rPr>
          <w:rFonts w:ascii="Arial" w:hAnsi="Arial" w:cs="Arial"/>
          <w:szCs w:val="24"/>
        </w:rPr>
      </w:pPr>
      <w:r w:rsidRPr="00631AF7">
        <w:rPr>
          <w:rFonts w:ascii="Arial" w:hAnsi="Arial" w:cs="Arial"/>
          <w:szCs w:val="24"/>
        </w:rPr>
        <w:t>About the Author</w:t>
      </w:r>
    </w:p>
    <w:p w14:paraId="36ACF8B0" w14:textId="468D35D1" w:rsidR="00214755" w:rsidRPr="00631AF7" w:rsidRDefault="00214755" w:rsidP="00E771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Readers will get a glimpse of Neal Bertrand, Curtis’s son, who undertook compiling the photographs and text in </w:t>
      </w:r>
      <w:r w:rsidRPr="00214755">
        <w:rPr>
          <w:rFonts w:ascii="Arial" w:hAnsi="Arial" w:cs="Arial"/>
          <w:i/>
          <w:szCs w:val="24"/>
        </w:rPr>
        <w:t>Dad’s War Photos</w:t>
      </w:r>
      <w:r>
        <w:rPr>
          <w:rFonts w:ascii="Arial" w:hAnsi="Arial" w:cs="Arial"/>
          <w:i/>
          <w:szCs w:val="24"/>
        </w:rPr>
        <w:t>.</w:t>
      </w:r>
    </w:p>
    <w:sectPr w:rsidR="00214755" w:rsidRPr="00631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95"/>
    <w:rsid w:val="000A325A"/>
    <w:rsid w:val="001905B6"/>
    <w:rsid w:val="001B3151"/>
    <w:rsid w:val="001D7C58"/>
    <w:rsid w:val="00214755"/>
    <w:rsid w:val="0022023A"/>
    <w:rsid w:val="00262817"/>
    <w:rsid w:val="002921EA"/>
    <w:rsid w:val="00294D16"/>
    <w:rsid w:val="00354794"/>
    <w:rsid w:val="003D3F51"/>
    <w:rsid w:val="003E59F5"/>
    <w:rsid w:val="00412F20"/>
    <w:rsid w:val="00471DE9"/>
    <w:rsid w:val="004C2AF2"/>
    <w:rsid w:val="00542CA7"/>
    <w:rsid w:val="005536C5"/>
    <w:rsid w:val="005A5B72"/>
    <w:rsid w:val="005C5EC1"/>
    <w:rsid w:val="005D39CE"/>
    <w:rsid w:val="005D78EB"/>
    <w:rsid w:val="0061533D"/>
    <w:rsid w:val="00631AF7"/>
    <w:rsid w:val="006B4ED5"/>
    <w:rsid w:val="006E0684"/>
    <w:rsid w:val="006E3CA8"/>
    <w:rsid w:val="007835D8"/>
    <w:rsid w:val="007A293E"/>
    <w:rsid w:val="00846FA9"/>
    <w:rsid w:val="00917ED7"/>
    <w:rsid w:val="00932433"/>
    <w:rsid w:val="009E4913"/>
    <w:rsid w:val="00A1288B"/>
    <w:rsid w:val="00A26A07"/>
    <w:rsid w:val="00B42A2F"/>
    <w:rsid w:val="00B95651"/>
    <w:rsid w:val="00BB38F2"/>
    <w:rsid w:val="00C3278B"/>
    <w:rsid w:val="00CA780A"/>
    <w:rsid w:val="00D822D1"/>
    <w:rsid w:val="00DD59A4"/>
    <w:rsid w:val="00E77195"/>
    <w:rsid w:val="00F36CAE"/>
    <w:rsid w:val="00F46D58"/>
    <w:rsid w:val="00FC3ABD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58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3F5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3F51"/>
    <w:rPr>
      <w:rFonts w:ascii="Arial" w:eastAsiaTheme="majorEastAsia" w:hAnsi="Arial" w:cstheme="majorBidi"/>
      <w:sz w:val="20"/>
      <w:szCs w:val="20"/>
    </w:rPr>
  </w:style>
  <w:style w:type="paragraph" w:customStyle="1" w:styleId="dateheading">
    <w:name w:val="date heading"/>
    <w:basedOn w:val="Normal"/>
    <w:link w:val="dateheadingChar"/>
    <w:qFormat/>
    <w:rsid w:val="0061533D"/>
    <w:pPr>
      <w:jc w:val="center"/>
    </w:pPr>
    <w:rPr>
      <w:rFonts w:ascii="Garamond" w:hAnsi="Garamond"/>
      <w:b/>
      <w:sz w:val="28"/>
      <w:szCs w:val="28"/>
      <w:u w:val="single"/>
    </w:rPr>
  </w:style>
  <w:style w:type="character" w:customStyle="1" w:styleId="dateheadingChar">
    <w:name w:val="date heading Char"/>
    <w:basedOn w:val="DefaultParagraphFont"/>
    <w:link w:val="dateheading"/>
    <w:rsid w:val="0061533D"/>
    <w:rPr>
      <w:rFonts w:ascii="Garamond" w:hAnsi="Garamond"/>
      <w:b/>
      <w:sz w:val="28"/>
      <w:szCs w:val="28"/>
      <w:u w:val="single"/>
    </w:rPr>
  </w:style>
  <w:style w:type="paragraph" w:customStyle="1" w:styleId="Style3">
    <w:name w:val="Style3"/>
    <w:basedOn w:val="Normal"/>
    <w:qFormat/>
    <w:rsid w:val="00917ED7"/>
    <w:pPr>
      <w:jc w:val="center"/>
    </w:pPr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43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D3F51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D3F51"/>
    <w:rPr>
      <w:rFonts w:ascii="Arial" w:eastAsiaTheme="majorEastAsia" w:hAnsi="Arial" w:cstheme="majorBidi"/>
      <w:sz w:val="20"/>
      <w:szCs w:val="20"/>
    </w:rPr>
  </w:style>
  <w:style w:type="paragraph" w:customStyle="1" w:styleId="dateheading">
    <w:name w:val="date heading"/>
    <w:basedOn w:val="Normal"/>
    <w:link w:val="dateheadingChar"/>
    <w:qFormat/>
    <w:rsid w:val="0061533D"/>
    <w:pPr>
      <w:jc w:val="center"/>
    </w:pPr>
    <w:rPr>
      <w:rFonts w:ascii="Garamond" w:hAnsi="Garamond"/>
      <w:b/>
      <w:sz w:val="28"/>
      <w:szCs w:val="28"/>
      <w:u w:val="single"/>
    </w:rPr>
  </w:style>
  <w:style w:type="character" w:customStyle="1" w:styleId="dateheadingChar">
    <w:name w:val="date heading Char"/>
    <w:basedOn w:val="DefaultParagraphFont"/>
    <w:link w:val="dateheading"/>
    <w:rsid w:val="0061533D"/>
    <w:rPr>
      <w:rFonts w:ascii="Garamond" w:hAnsi="Garamond"/>
      <w:b/>
      <w:sz w:val="28"/>
      <w:szCs w:val="28"/>
      <w:u w:val="single"/>
    </w:rPr>
  </w:style>
  <w:style w:type="paragraph" w:customStyle="1" w:styleId="Style3">
    <w:name w:val="Style3"/>
    <w:basedOn w:val="Normal"/>
    <w:qFormat/>
    <w:rsid w:val="00917ED7"/>
    <w:pPr>
      <w:jc w:val="center"/>
    </w:pPr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515</Words>
  <Characters>2938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Cypress Cove Publishing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Bertrand</dc:creator>
  <cp:lastModifiedBy>Gail M. Kearns</cp:lastModifiedBy>
  <cp:revision>12</cp:revision>
  <dcterms:created xsi:type="dcterms:W3CDTF">2015-01-02T01:38:00Z</dcterms:created>
  <dcterms:modified xsi:type="dcterms:W3CDTF">2015-01-02T21:32:00Z</dcterms:modified>
</cp:coreProperties>
</file>